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河南隐形壁画告诉你它广泛适用于休闲娱乐场所（如：歌舞厅、KTV包房、 酒吧、咖啡厅、影剧院、旅游景点、宾馆大厦、家庭等多种场所的室内装饰），可根据客户的需要做出不同的画面，（如 海底..、热带风光、海市蜃楼等），所绘画面细腻逼真、立体感强、栩栩如生、呼之欲出让人心驰神往，给人以神秘梦幻感觉。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原文链接：http://henan.zzdsch.com/p5/114.html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