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河南隐形壁画告诉你它广泛适用于休闲娱乐场所（如：歌舞厅、KTV包房、 酒吧、咖啡厅、影剧院、旅游景点、宾馆大厦、家庭等多种场所的室内装饰），可根据客户的需要做出不同的画面，（如 海底..、热带风光、海市蜃楼等），所绘画面细腻逼真、立体感强、栩栩如生、呼之欲出让人心驰神往，给人以神秘梦幻感觉。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原文链接：http://zhengzhou.zzdsch.com/p5/114.html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