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河南隐形壁画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河南隐形壁画告诉你它广泛适用于休闲娱乐场所（如：歌舞厅、KTV包房、 酒吧、咖啡厅、影剧院、旅游景点、宾馆大厦、家庭等多种场所的室内装饰），可根据客户的需要做出不同的画面，（如 海底..、热带风光、海市蜃楼等），所绘画面细腻逼真、立体感强、栩栩如生、呼之欲出让人心驰神往，给人以神秘梦幻感觉。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原文链接：http://jiaozuo.zzdsch.com/p5/114.html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