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你知道幼儿园彩绘都可以绘到哪些地方么?带你了解一下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幼儿园彩绘目前在幼儿园装饰市场，可以算是独树一帜的存在，广受各个幼儿园的青睐。不论是出色的装修效果，还是经济实惠的价格，都是幼儿园装修的选择。那么你知道幼儿园彩绘都可以绘到哪些地方么？接下来河南幼儿园彩绘小编整理了一些相关知识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河南幼儿园彩绘装修常见的地方就是教室，教室是孩子们常待的地方，做一些好看的图案装饰非常有必要；除了教室，还有幼儿园走廊也是幼儿园彩绘经常装饰的场所，走廊是孩子们上学放学，课余时间必经之路，一些优美的图案很适合画在墙上；然后就是幼儿园围墙，幼儿园围墙做墙体彩绘也很好看，可以很好的和周围建筑区分开来，吸引孩子们的眼光，给孩子们营造一个快乐学习成长的乐园；Z后就是幼儿园楼层外墙，楼层外墙做幼儿园彩绘也非常好看，将整个校园抹上五彩缤纷的色彩，给孩子们多彩的成长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原文链接：http://www.zzdsch.com/questio/117.html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