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你知道幼儿园彩绘都可以绘到哪些地方么?带你了解一下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幼儿园彩绘目前在幼儿园装饰市场，可以算是独树一帜的存在，广受各个幼儿园的青睐。不论是出色的装修效果，还是经济实惠的价格，都是幼儿园装修的选择。那么你知道幼儿园彩绘都可以绘到哪些地方么？接下来河南幼儿园彩绘小编整理了一些相关知识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般河南幼儿园彩绘装修常见的地方就是教室，教室是孩子们常待的地方，做一些好看的图案装饰非常有必要；除了教室，还有幼儿园走廊也是幼儿园彩绘经常装饰的场所，走廊是孩子们上学放学，课余时间必经之路，一些优美的图案很适合画在墙上；然后就是幼儿园围墙，幼儿园围墙做墙体彩绘也很好看，可以很好的和周围建筑区分开来，吸引孩子们的眼光，给孩子们营造一个快乐学习成长的乐园；Z后就是幼儿园楼层外墙，楼层外墙做幼儿园彩绘也非常好看，将整个校园抹上五彩缤纷的色彩，给孩子们多彩的成长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原文链接：http://henan.zzdsch.com/questio/117.html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