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你知道幼儿园彩绘都可以绘到哪些地方么?带你了解一下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幼儿园彩绘目前在幼儿园装饰市场，可以算是独树一帜的存在，广受各个幼儿园的青睐。不论是出色的装修效果，还是经济实惠的价格，都是幼儿园装修的选择。那么你知道幼儿园彩绘都可以绘到哪些地方么？接下来河南幼儿园彩绘小编整理了一些相关知识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河南幼儿园彩绘装修常见的地方就是教室，教室是孩子们常待的地方，做一些好看的图案装饰非常有必要；除了教室，还有幼儿园走廊也是幼儿园彩绘经常装饰的场所，走廊是孩子们上学放学，课余时间必经之路，一些优美的图案很适合画在墙上；然后就是幼儿园围墙，幼儿园围墙做墙体彩绘也很好看，可以很好的和周围建筑区分开来，吸引孩子们的眼光，给孩子们营造一个快乐学习成长的乐园；Z后就是幼儿园楼层外墙，楼层外墙做幼儿园彩绘也非常好看，将整个校园抹上五彩缤纷的色彩，给孩子们多彩的成长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原文链接：http://zhengzhou.zzdsch.com/questio/117.html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