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你知道幼儿园彩绘都可以绘到哪些地方么?带你了解一下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如今幼儿园彩绘目前在幼儿园装饰市场，可以算是独树一帜的存在，广受各个幼儿园的青睐。不论是出色的装修效果，还是经济实惠的价格，都是幼儿园装修的选择。那么你知道幼儿园彩绘都可以绘到哪些地方么？接下来河南幼儿园彩绘小编整理了一些相关知识与大家分享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般河南幼儿园彩绘装修常见的地方就是教室，教室是孩子们常待的地方，做一些好看的图案装饰非常有必要；除了教室，还有幼儿园走廊也是幼儿园彩绘经常装饰的场所，走廊是孩子们上学放学，课余时间必经之路，一些优美的图案很适合画在墙上；然后就是幼儿园围墙，幼儿园围墙做墙体彩绘也很好看，可以很好的和周围建筑区分开来，吸引孩子们的眼光，给孩子们营造一个快乐学习成长的乐园；Z后就是幼儿园楼层外墙，楼层外墙做幼儿园彩绘也非常好看，将整个校园抹上五彩缤纷的色彩，给孩子们多彩的成长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原文链接：http://hubei.zzdsch.com/questio/117.html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