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你知道幼儿园彩绘都可以绘到哪些地方么?带你了解一下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发布时间：2023-04-25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现如今幼儿园彩绘目前在幼儿园装饰市场，可以算是独树一帜的存在，广受各个幼儿园的青睐。不论是出色的装修效果，还是经济实惠的价格，都是幼儿园装修的选择。那么你知道幼儿园彩绘都可以绘到哪些地方么？接下来河南幼儿园彩绘小编整理了一些相关知识与大家分享，希望通过本文的阅读对你有所帮助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一般河南幼儿园彩绘装修常见的地方就是教室，教室是孩子们常待的地方，做一些好看的图案装饰非常有必要；除了教室，还有幼儿园走廊也是幼儿园彩绘经常装饰的场所，走廊是孩子们上学放学，课余时间必经之路，一些优美的图案很适合画在墙上；然后就是幼儿园围墙，幼儿园围墙做墙体彩绘也很好看，可以很好的和周围建筑区分开来，吸引孩子们的眼光，给孩子们营造一个快乐学习成长的乐园；Z后就是幼儿园楼层外墙，楼层外墙做幼儿园彩绘也非常好看，将整个校园抹上五彩缤纷的色彩，给孩子们多彩的成长环境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原文链接：http://jiaozuo.zzdsch.com/questio/117.html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