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创意与美学相结合：探索河南幼儿园彩绘的独特魅力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发布时间：2023-11-16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河南幼儿园彩绘以其独特的魅力，将创意与美学..结合。在这个充满童真和欢乐的环境中，孩子们享受着无限的想象力和创造力。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幼儿园彩绘是一种以色彩和形状为主要表现手段的艺术形式。它不仅仅是简单的绘画，更是一种将艺术融入教育的方式。通过丰富多彩的图案和生动的画面，彩绘为孩子们提供了一个充满趣味和激发探索欲望的学习空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幼儿园彩绘独特的魅力在于它能够激发孩子们的想象力。彩绘作品中的各种形状、颜色和图案，像是一扇通往奇幻..的大门，让孩子们的思维自由飞翔。他们可以在这个与众不同的环境中，尽情地发挥想象力，创造出属于他们自己的故事和..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幼儿园彩绘还能够培养孩子们的审美观和艺术修养。在欣赏和接触各种不同风格的彩绘作品中，孩子们学会了鉴赏美、欣赏美，并且潜移默化地培养出对艺术的热爱和理解。这种审美意识的培养将有助于他们今后更好地欣赏和创造美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幼儿园彩绘还以其独特的美学特点吸引着家长们的目光。家长们希望给予孩子..的教育和成长环境，而精心打造的彩绘作品无疑是一个重要的选择。彩绘能够为幼儿园增添一份艺术氛围，让整个环境更加温馨、生动。家长们看到这样的彩绘作品，可以感受到学校对孩子们教育的用心和关爱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河南幼儿园彩绘通过结合创意和美学，展现出了独特的魅力。它激发孩子们的想象力，培养他们的审美观，同时也为家长们提供了一个温馨而充满艺术氛围的学习环境。在这里，孩子们可以在快乐与创造中成长，追逐属于他们自己的梦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原文链接：http://www.zzdsch.com/meitibaodao/231.html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