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3D立体画赋予河南传统故事新生命，感受别样魅力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在河南这片古老而美丽的土地上，一个独特的艺术形式正在焕发出别样的魅力——3D立体画。通过这种神奇的表现方式，传统的河南故事得以焕发新生命，让人们感受到了一种全新的艺术享受。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D立体画以其生动逼真的效果，将河南的传统故事展现得淋漓尽致。这些画作让人仿佛置身于故事场景之中，与角色们近距离互动，体验其中的情感和激动。无论是《白蛇传》的浪漫与悲怆，还是《三打白骨精》的惊险刺激，都被呈现得栩栩如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通过3D立体画，我们不仅看到了河南传统文化的独特魅力，更感受到了艺术带来的震撼和感动。每一幅作品都是艺术家对故事的诠释和表达，让人们在欣赏的过程中领略到了技艺的..和创作的用心。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种将传统与现代相结合的艺术形式，让河南的文化得以传承与发展。它不仅让年轻一代重新认识和了解传统故事，也为这些古老的经典注入了新的活力和时代的气息。通过3D立体画，我们看到了河南文化的传承与创新之美，感受到了历史与现实的..交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在这个充满魅力的艺术..中，我们仿佛可以穿越时空，与传统故事里的英雄豪杰同行，感受到他们的勇气与智慧。这种别样的体验让人心驰神往，让人对艺术和文化有了更深层次的理解和感悟。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未来，希望3D立体画能够继续赋予河南传统故事新生命，让更多人感受到这种别样的魅力。通过艺术的力量，我们可以更好地传承和弘扬河南的文化遗产，让这些珍贵的故事在当下得以永存，并为后人留下宝贵的精神财富。愿3D立体画成为连接过去与未来的桥梁，让河南的文化璀璨绽放，感受到艺术的无穷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