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探索河南之美：3D立体画打造身临其境的奇妙体验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在河南，有着一种奇妙的体验，让你仿佛置身其中。3D立体画技术，将这一美妙的探索带到了我们的眼前。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步入河南的某个角落，你会被一幅幅跃然纸上的场景所吸引。这些立体画作品，不再是平面的图像，而是呈现出栩栩如生的立体效果。当你走进这些艺术作品的..时，恍如置身其中，感受到身临其境的奇妙体验。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背后都蕴含着艺术家们无限的创意和心血。他们通过..的技艺，将画面中的元素巧妙地结合起来，营造出令人叹为观止的视效。在这些作品中，你会看到历史悠久的建筑、风景秀丽的自然景观，甚至是超现实的幻想..，每一幅画都是对现实和想象的..融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探索河南之美，并非只是一场观赏的旅程，更是对艺术与想象力的共同探索。通过这些立体画作品，我们可以重新认识和体验这片土地的独特魅力，感受到艺术给我们带来的无限可能性。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在这个充满艺术气息的..里，时间仿佛变得慢了下来。你可以静静地欣赏每一幅作品，感受其中蕴含的情感和灵感。或许，在某一幅画面中，你会找到属于自己的故事，与艺术家建立起一种奇妙的共鸣。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探索河南之美，就像是一次心灵的旅程。在这里，艺术不再局限于画布之上，而是通过立体画技术，以全新的方式呈现在我们面前。让我们打开心扉，迎接这场奇妙的体验，发现河南的魅力，以及艺术带给我们的无限惊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