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河南风光美不胜收，3D立体画再现经典场景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河南这片神奇的土地，蕴藏着丰富的人文历史和自然景观。近日，在一次别开生面的活动中，3D立体画再现了河南各地的经典场景，让人仿佛置身其中，感受到了这片美丽风光带来的震撼。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以当地独有的文化元素为灵感，精心呈现出了郑州二七纪念塔的雄姿、洛阳龙门石窟的神韵、开封大宋御街的繁华以及三门峡的壮美风光等。每一幅画作都栩栩如生，仿佛可以走进画面中与历史对话，感受时光的荏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通过这些作品，观众不仅可以欣赏河南悠久历史的沉淀，还能领略到这片土地的独特魅力。3D技术将这些经典场景呈现得淋漓尽致，增添了艺术作品的立体感和视觉冲击力，让人们对河南的印象更加深刻。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作为华夏文明的发源地之一，拥有着众多珍贵的文化遗产和历史遗迹，而这些3D立体画的呈现不仅是对这些遗产的再现，更是一种对历史的致敬和传承。它们让我们重新审视这片土地的价值和魅力，唤起人们对历史的珍视和尊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活动中，观众们纷纷驻足观看，被这些3D立体画所吸引。他们驻足观赏，细细品味每一幅画作背后蕴含的文化内涵，感受到河南这片美丽土地的独特魅力。这种融合了现代科技与传统文化的创新表现形式，给人们带来了全新的审美体验和思考方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次活动，人们更加深入地了解了河南的历史文化，也对这片美丽的土地充满了向往和好奇。这些3D立体画的再现，不仅展示了河南的美丽风光，更是带给人们一场关于历史、文化和艺术的心灵盛宴。愿这份对河南的热爱和敬意能够传递给更多的人，让更多人领略到这片美丽土地的独特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原文链接：http://www.zzdsch.com/meitibaodao/356.html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