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河南风光美不胜收，3D立体画再现经典场景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发布时间：2024-08-14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河南这片神奇的土地，蕴藏着丰富的人文历史和自然景观。近日，在一次别开生面的活动中，3D立体画再现了河南各地的经典场景，让人仿佛置身其中，感受到了这片美丽风光带来的震撼。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些3D立体画以当地独有的文化元素为灵感，精心呈现出了郑州二七纪念塔的雄姿、洛阳龙门石窟的神韵、开封大宋御街的繁华以及三门峡的壮美风光等。每一幅画作都栩栩如生，仿佛可以走进画面中与历史对话，感受时光的荏苒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通过这些作品，观众不仅可以欣赏河南悠久历史的沉淀，还能领略到这片土地的独特魅力。3D技术将这些经典场景呈现得淋漓尽致，增添了艺术作品的立体感和视觉冲击力，让人们对河南的印象更加深刻。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作为华夏文明的发源地之一，拥有着众多珍贵的文化遗产和历史遗迹，而这些3D立体画的呈现不仅是对这些遗产的再现，更是一种对历史的致敬和传承。它们让我们重新审视这片土地的价值和魅力，唤起人们对历史的珍视和尊重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这个活动中，观众们纷纷驻足观看，被这些3D立体画所吸引。他们驻足观赏，细细品味每一幅画作背后蕴含的文化内涵，感受到河南这片美丽土地的独特魅力。这种融合了现代科技与传统文化的创新表现形式，给人们带来了全新的审美体验和思考方式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通过这次活动，人们更加深入地了解了河南的历史文化，也对这片美丽的土地充满了向往和好奇。这些3D立体画的再现，不仅展示了河南的美丽风光，更是带给人们一场关于历史、文化和艺术的心灵盛宴。愿这份对河南的热爱和敬意能够传递给更多的人，让更多人领略到这片美丽土地的独特魅力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原文链接：http://henan.zzdsch.com/meitibaodao/356.html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