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河南风光美不胜收，3D立体画再现经典场景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河南这片神奇的土地，蕴藏着丰富的人文历史和自然景观。近日，在一次别开生面的活动中，3D立体画再现了河南各地的经典场景，让人仿佛置身其中，感受到了这片美丽风光带来的震撼。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以当地独有的文化元素为灵感，精心呈现出了郑州二七纪念塔的雄姿、洛阳龙门石窟的神韵、开封大宋御街的繁华以及三门峡的壮美风光等。每一幅画作都栩栩如生，仿佛可以走进画面中与历史对话，感受时光的荏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通过这些作品，观众不仅可以欣赏河南悠久历史的沉淀，还能领略到这片土地的独特魅力。3D技术将这些经典场景呈现得淋漓尽致，增添了艺术作品的立体感和视觉冲击力，让人们对河南的印象更加深刻。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作为华夏文明的发源地之一，拥有着众多珍贵的文化遗产和历史遗迹，而这些3D立体画的呈现不仅是对这些遗产的再现，更是一种对历史的致敬和传承。它们让我们重新审视这片土地的价值和魅力，唤起人们对历史的珍视和尊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活动中，观众们纷纷驻足观看，被这些3D立体画所吸引。他们驻足观赏，细细品味每一幅画作背后蕴含的文化内涵，感受到河南这片美丽土地的独特魅力。这种融合了现代科技与传统文化的创新表现形式，给人们带来了全新的审美体验和思考方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次活动，人们更加深入地了解了河南的历史文化，也对这片美丽的土地充满了向往和好奇。这些3D立体画的再现，不仅展示了河南的美丽风光，更是带给人们一场关于历史、文化和艺术的心灵盛宴。愿这份对河南的热爱和敬意能够传递给更多的人，让更多人领略到这片美丽土地的独特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原文链接：http://hubei.zzdsch.com/meitibaodao/356.html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