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河南风光美不胜收，3D立体画再现经典场景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河南这片神奇的土地，蕴藏着丰富的人文历史和自然景观。近日，在一次别开生面的活动中，3D立体画再现了河南各地的经典场景，让人仿佛置身其中，感受到了这片美丽风光带来的震撼。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以当地独有的文化元素为灵感，精心呈现出了郑州二七纪念塔的雄姿、洛阳龙门石窟的神韵、开封大宋御街的繁华以及三门峡的壮美风光等。每一幅画作都栩栩如生，仿佛可以走进画面中与历史对话，感受时光的荏苒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通过这些作品，观众不仅可以欣赏河南悠久历史的沉淀，还能领略到这片土地的独特魅力。3D技术将这些经典场景呈现得淋漓尽致，增添了艺术作品的立体感和视觉冲击力，让人们对河南的印象更加深刻。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作为华夏文明的发源地之一，拥有着众多珍贵的文化遗产和历史遗迹，而这些3D立体画的呈现不仅是对这些遗产的再现，更是一种对历史的致敬和传承。它们让我们重新审视这片土地的价值和魅力，唤起人们对历史的珍视和尊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活动中，观众们纷纷驻足观看，被这些3D立体画所吸引。他们驻足观赏，细细品味每一幅画作背后蕴含的文化内涵，感受到河南这片美丽土地的独特魅力。这种融合了现代科技与传统文化的创新表现形式，给人们带来了全新的审美体验和思考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这次活动，人们更加深入地了解了河南的历史文化，也对这片美丽的土地充满了向往和好奇。这些3D立体画的再现，不仅展示了河南的美丽风光，更是带给人们一场关于历史、文化和艺术的心灵盛宴。愿这份对河南的热爱和敬意能够传递给更多的人，让更多人领略到这片美丽土地的独特魅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原文链接：http://jiaozuo.zzdsch.com/meitibaodao/356.html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